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7B" w:rsidRPr="00466689" w:rsidRDefault="00B96E7B" w:rsidP="00B96E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Rzeszów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, 5 marca </w:t>
      </w:r>
      <w:r w:rsidRPr="0046668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B96E7B" w:rsidRPr="00207702" w:rsidRDefault="00B96E7B" w:rsidP="00B9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ZM.60.119</w:t>
      </w:r>
      <w:r w:rsidRPr="00207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0770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07702">
        <w:rPr>
          <w:rFonts w:ascii="Times New Roman" w:eastAsia="Times New Roman" w:hAnsi="Times New Roman" w:cs="Times New Roman"/>
          <w:sz w:val="24"/>
          <w:szCs w:val="24"/>
          <w:lang w:eastAsia="pl-PL"/>
        </w:rPr>
        <w:t>.KS</w:t>
      </w:r>
    </w:p>
    <w:p w:rsidR="00B96E7B" w:rsidRPr="00466689" w:rsidRDefault="00B96E7B" w:rsidP="00B96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</w:p>
    <w:p w:rsidR="00B96E7B" w:rsidRPr="00466689" w:rsidRDefault="00B96E7B" w:rsidP="00B96E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6E7B" w:rsidRDefault="00B96E7B" w:rsidP="00B96E7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Gmina Miasto Rzeszów zaprasza do złożenia oferty w wersji papierowej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odtworzenie </w:t>
      </w:r>
      <w:r w:rsidRPr="00466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specjalnych pokazów multimedialnych na fontannie przy Al. Lubomirskich w Rzeszowie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65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6E7B" w:rsidRPr="00466689" w:rsidRDefault="00B96E7B" w:rsidP="00B96E7B">
      <w:pPr>
        <w:spacing w:before="60"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6E7B" w:rsidRPr="0052122C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Ofertę cenową należy złożyć w </w:t>
      </w:r>
      <w:r w:rsidRPr="00207702">
        <w:rPr>
          <w:rFonts w:ascii="Times New Roman" w:eastAsia="Calibri" w:hAnsi="Times New Roman" w:cs="Times New Roman"/>
          <w:b/>
          <w:sz w:val="24"/>
          <w:szCs w:val="24"/>
        </w:rPr>
        <w:t>wersji papierowej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na załączonym wzorze –‘’Treść oferty’’ w siedzibie Zarządu Zieleni Miejskiej w Rzeszowie, Plac Ofiar Getta 6, </w:t>
      </w:r>
      <w:r w:rsidRPr="00466689">
        <w:rPr>
          <w:rFonts w:ascii="Times New Roman" w:eastAsia="Calibri" w:hAnsi="Times New Roman" w:cs="Times New Roman"/>
          <w:sz w:val="24"/>
          <w:szCs w:val="24"/>
        </w:rPr>
        <w:br/>
        <w:t xml:space="preserve">35-002 Rzeszów, w terminie do 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dnia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20 marca 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</w:t>
      </w:r>
      <w:r w:rsidRPr="0046668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., </w:t>
      </w:r>
      <w:r w:rsidRPr="0052122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zamkniętej kopercie opatrzonej nazwą zadania: </w:t>
      </w:r>
      <w:r w:rsidRPr="0052122C">
        <w:rPr>
          <w:rFonts w:ascii="Times New Roman" w:eastAsia="Calibri" w:hAnsi="Times New Roman" w:cs="Times New Roman"/>
          <w:bCs/>
          <w:sz w:val="24"/>
          <w:szCs w:val="24"/>
        </w:rPr>
        <w:t>„O</w:t>
      </w:r>
      <w:r w:rsidRPr="0052122C">
        <w:rPr>
          <w:rFonts w:ascii="Times New Roman" w:eastAsia="Times New Roman" w:hAnsi="Times New Roman" w:cs="Times New Roman"/>
          <w:sz w:val="24"/>
          <w:szCs w:val="24"/>
          <w:lang w:eastAsia="pl-PL"/>
        </w:rPr>
        <w:t>dtworzenie specjalnych pokazów multimedialnych na fontannie przy Al. Lubomirskich w Rzeszowie”.</w:t>
      </w:r>
    </w:p>
    <w:p w:rsidR="00B96E7B" w:rsidRPr="00466689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Pr="00466689" w:rsidRDefault="00B96E7B" w:rsidP="00B96E7B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Gmina Miasto Rzeszów, Rynek 1, 35-064 Rzeszów.</w:t>
      </w:r>
    </w:p>
    <w:p w:rsidR="00B96E7B" w:rsidRPr="00466689" w:rsidRDefault="00B96E7B" w:rsidP="00B96E7B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W imieniu Zamawiającego jednostką organizacyjną realizującą umowę jest Zarząd Zieleni</w:t>
      </w:r>
    </w:p>
    <w:p w:rsidR="00B96E7B" w:rsidRPr="00466689" w:rsidRDefault="00B96E7B" w:rsidP="00B96E7B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Miejskiej w Rzeszowie, Plac Ofiar Getta 6, 35-002 Rzeszów.</w:t>
      </w:r>
    </w:p>
    <w:p w:rsidR="00B96E7B" w:rsidRPr="00466689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Osoba do kontaktu: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Katarzyna Spaczyńska, tel.: (0-17) 748 37 43.</w:t>
      </w:r>
    </w:p>
    <w:p w:rsidR="00B96E7B" w:rsidRPr="00466689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Default="00B96E7B" w:rsidP="00B96E7B">
      <w:pPr>
        <w:shd w:val="clear" w:color="auto" w:fill="FFFFFF"/>
        <w:suppressAutoHyphens/>
        <w:autoSpaceDN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Opis przedmiotu zamówienia:</w:t>
      </w:r>
      <w:r w:rsidRPr="004666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Odtworzenie 10 specjalnych pokazów multimedialnych na fontannie przy Al. Lubomirskich w Rzeszowie,</w:t>
      </w:r>
      <w:r w:rsidRPr="003651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651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wykorzystujących projekcję multimedialną i laserową oraz wodę, muzykę i światło, z wykorzystaniem sprzętu będącego własnością Zamawiającego.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22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prac określa złącznik nr 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6E7B" w:rsidRPr="00D93B76" w:rsidRDefault="00B96E7B" w:rsidP="00B96E7B">
      <w:pPr>
        <w:shd w:val="clear" w:color="auto" w:fill="FFFFFF"/>
        <w:suppressAutoHyphens/>
        <w:autoSpaceDN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b/>
          <w:sz w:val="24"/>
        </w:rPr>
        <w:t>Doświadczenie zawodowe.</w:t>
      </w:r>
    </w:p>
    <w:p w:rsidR="00B96E7B" w:rsidRPr="00D93B76" w:rsidRDefault="00B96E7B" w:rsidP="00B96E7B">
      <w:pPr>
        <w:spacing w:before="120" w:after="0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spełni warunek jeśli wykaże, że wykonał a w przypadku świadczeń okresowych lub ciągłych wykonuje, w okresie ostatnich pięciu lat przed terminem składania ofert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a jeśli okres prowadzenia działalności jest krótszy- w tym okresie co najmniej:  </w:t>
      </w:r>
    </w:p>
    <w:p w:rsidR="00B96E7B" w:rsidRPr="00D93B76" w:rsidRDefault="00B96E7B" w:rsidP="00B96E7B">
      <w:pPr>
        <w:spacing w:before="120" w:after="0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trzy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usług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polegając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odtworzeniu pokazu multimedialnego przy użyciu projekcji laserowej, 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jednoczesnym 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wykorzystaniem trzech płaszczyzn multimedialnych „woda- światło- dźwięk”  </w:t>
      </w:r>
    </w:p>
    <w:p w:rsidR="00B96E7B" w:rsidRDefault="00B96E7B" w:rsidP="00B96E7B">
      <w:pPr>
        <w:spacing w:before="120" w:after="0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Wymagany potencjał kadrowy,</w:t>
      </w:r>
      <w:r w:rsidRPr="00D93B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jakim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dysponować Wykonawca:</w:t>
      </w:r>
    </w:p>
    <w:p w:rsidR="00B96E7B" w:rsidRPr="00B96E7B" w:rsidRDefault="00B96E7B" w:rsidP="00B96E7B">
      <w:pPr>
        <w:spacing w:before="120" w:after="0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</w:rPr>
        <w:t>Wykonawca spełni warunek jeśli wykaże, że dysponuje osobami, które będą spełniać co najmniej następujące wymagania</w:t>
      </w:r>
      <w:r w:rsidRPr="00B96E7B">
        <w:rPr>
          <w:rFonts w:ascii="Times New Roman" w:eastAsia="Times New Roman" w:hAnsi="Times New Roman" w:cs="Times New Roman"/>
          <w:sz w:val="24"/>
        </w:rPr>
        <w:t>:</w:t>
      </w:r>
    </w:p>
    <w:p w:rsidR="00B96E7B" w:rsidRPr="00D93B76" w:rsidRDefault="00B96E7B" w:rsidP="00B96E7B">
      <w:pPr>
        <w:spacing w:before="120"/>
        <w:ind w:left="78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93B76">
        <w:rPr>
          <w:rFonts w:ascii="Times New Roman" w:eastAsia="Times New Roman" w:hAnsi="Times New Roman" w:cs="Times New Roman"/>
          <w:sz w:val="24"/>
        </w:rPr>
        <w:t>- 1 osoba posiadająca biegłą znajomość obsługi konsolety cyfrowej (co najmniej 24 kanałowej),</w:t>
      </w:r>
    </w:p>
    <w:p w:rsidR="00B96E7B" w:rsidRPr="00D93B76" w:rsidRDefault="00B96E7B" w:rsidP="00B96E7B">
      <w:pPr>
        <w:spacing w:before="120"/>
        <w:ind w:left="78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93B76">
        <w:rPr>
          <w:rFonts w:ascii="Times New Roman" w:eastAsia="Times New Roman" w:hAnsi="Times New Roman" w:cs="Times New Roman"/>
          <w:sz w:val="24"/>
        </w:rPr>
        <w:lastRenderedPageBreak/>
        <w:t>- 1 osoba do obsługi lasera klasy 4, posiadająca doświadczenie przy obsłudze i nadzorowaniu co najmniej 2 pokazów wykorzystujących widowisko lasero</w:t>
      </w:r>
      <w:r w:rsidR="00031085">
        <w:rPr>
          <w:rFonts w:ascii="Times New Roman" w:eastAsia="Times New Roman" w:hAnsi="Times New Roman" w:cs="Times New Roman"/>
          <w:sz w:val="24"/>
        </w:rPr>
        <w:t>we, posiada szkolenie z zakresu</w:t>
      </w:r>
      <w:r>
        <w:rPr>
          <w:rFonts w:ascii="Times New Roman" w:eastAsia="Times New Roman" w:hAnsi="Times New Roman" w:cs="Times New Roman"/>
          <w:sz w:val="24"/>
        </w:rPr>
        <w:t xml:space="preserve"> bezpieczeństwa </w:t>
      </w:r>
      <w:r w:rsidRPr="00D93B76">
        <w:rPr>
          <w:rFonts w:ascii="Times New Roman" w:eastAsia="Times New Roman" w:hAnsi="Times New Roman" w:cs="Times New Roman"/>
          <w:sz w:val="24"/>
        </w:rPr>
        <w:t>obsługi systemów laserowych klasy 4, wykorzystywanych w publicznych widowiska</w:t>
      </w:r>
      <w:r>
        <w:rPr>
          <w:rFonts w:ascii="Times New Roman" w:eastAsia="Times New Roman" w:hAnsi="Times New Roman" w:cs="Times New Roman"/>
          <w:sz w:val="24"/>
        </w:rPr>
        <w:t>ch laserowych.</w:t>
      </w:r>
    </w:p>
    <w:p w:rsidR="00B96E7B" w:rsidRDefault="00B96E7B" w:rsidP="00B96E7B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Jedna osoba może spełniać powyższe wymogi</w:t>
      </w: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96E7B" w:rsidRDefault="00B96E7B" w:rsidP="00B96E7B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6E7B" w:rsidRPr="00D93B76" w:rsidRDefault="00B96E7B" w:rsidP="00B96E7B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ilość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skierowanych </w:t>
      </w: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obsługi pokazu nie może być mniejsza niż 2 osoby. </w:t>
      </w:r>
    </w:p>
    <w:p w:rsidR="00C11272" w:rsidRPr="004250E6" w:rsidRDefault="00C11272" w:rsidP="00C112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E6">
        <w:rPr>
          <w:rFonts w:ascii="Times New Roman" w:eastAsia="Calibri" w:hAnsi="Times New Roman" w:cs="Times New Roman"/>
          <w:sz w:val="24"/>
          <w:szCs w:val="24"/>
        </w:rPr>
        <w:t>Obowiązki Wykonawcy określa załączony wzór umowy.</w:t>
      </w:r>
    </w:p>
    <w:p w:rsidR="00B96E7B" w:rsidRDefault="00B96E7B" w:rsidP="00B96E7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E7B" w:rsidRPr="00466689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Do oferty należy dołączyć</w:t>
      </w:r>
      <w:r w:rsidRPr="004666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96E7B" w:rsidRPr="00466689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- uzupełniony </w:t>
      </w:r>
      <w:r w:rsidRPr="006A0670">
        <w:rPr>
          <w:rFonts w:ascii="Times New Roman" w:eastAsia="Calibri" w:hAnsi="Times New Roman" w:cs="Times New Roman"/>
          <w:sz w:val="24"/>
          <w:szCs w:val="24"/>
        </w:rPr>
        <w:t>druk- w</w:t>
      </w:r>
      <w:r w:rsidRPr="00466689">
        <w:rPr>
          <w:rFonts w:ascii="Times New Roman" w:eastAsia="Calibri" w:hAnsi="Times New Roman" w:cs="Times New Roman"/>
          <w:sz w:val="24"/>
          <w:szCs w:val="24"/>
        </w:rPr>
        <w:t>zór oferty,</w:t>
      </w:r>
    </w:p>
    <w:p w:rsidR="00B96E7B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dokumenty potwierdzające doświadczenie wykonawcy,</w:t>
      </w:r>
    </w:p>
    <w:p w:rsidR="00B96E7B" w:rsidRDefault="00B96E7B" w:rsidP="00B96E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wykaz osób skierowanych do realizacji usługi, wraz z dokumentami potwierdzającymi wymagane doświadczenie.</w:t>
      </w:r>
    </w:p>
    <w:p w:rsidR="00C11272" w:rsidRPr="00466689" w:rsidRDefault="00C11272" w:rsidP="00B96E7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E7B" w:rsidRPr="00466689" w:rsidRDefault="00B96E7B" w:rsidP="00C1127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Kryteria oceny ofert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66689">
        <w:rPr>
          <w:rFonts w:ascii="Times New Roman" w:eastAsia="Calibri" w:hAnsi="Times New Roman" w:cs="Times New Roman"/>
          <w:b/>
          <w:sz w:val="24"/>
          <w:szCs w:val="24"/>
        </w:rPr>
        <w:t>Cena 100%</w:t>
      </w:r>
    </w:p>
    <w:p w:rsidR="00C11272" w:rsidRDefault="00B96E7B" w:rsidP="00C112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Zostanie wybrany Wykonawca, który złoży najniższą ofertę cenową w stosunku do pozostałych złożonych ofert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będzie dysponował wymaganym doświadczeniem i potencjałem kadrowym. </w:t>
      </w:r>
    </w:p>
    <w:p w:rsidR="00B96E7B" w:rsidRDefault="00C11272" w:rsidP="00C112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272">
        <w:rPr>
          <w:rFonts w:ascii="Times New Roman" w:eastAsia="Times New Roman" w:hAnsi="Times New Roman" w:cs="Times New Roman"/>
          <w:b/>
          <w:lang w:eastAsia="pl-PL"/>
        </w:rPr>
        <w:t>T</w:t>
      </w:r>
      <w:r w:rsidRPr="00C11272">
        <w:rPr>
          <w:rFonts w:ascii="Times New Roman" w:eastAsia="Times New Roman" w:hAnsi="Times New Roman" w:cs="Times New Roman"/>
          <w:b/>
          <w:lang w:eastAsia="pl-PL"/>
        </w:rPr>
        <w:t>ermin związania ofertą</w:t>
      </w:r>
      <w:r w:rsidRPr="00C11272">
        <w:rPr>
          <w:rFonts w:ascii="Times New Roman" w:eastAsia="Times New Roman" w:hAnsi="Times New Roman" w:cs="Times New Roman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lang w:eastAsia="pl-PL"/>
        </w:rPr>
        <w:t>14</w:t>
      </w:r>
      <w:r w:rsidRPr="00C11272">
        <w:rPr>
          <w:rFonts w:ascii="Times New Roman" w:eastAsia="Times New Roman" w:hAnsi="Times New Roman" w:cs="Times New Roman"/>
          <w:lang w:eastAsia="pl-PL"/>
        </w:rPr>
        <w:t xml:space="preserve"> dni </w:t>
      </w:r>
    </w:p>
    <w:p w:rsidR="00B96E7B" w:rsidRDefault="00B96E7B" w:rsidP="00C112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272">
        <w:rPr>
          <w:rFonts w:ascii="Times New Roman" w:eastAsia="Calibri" w:hAnsi="Times New Roman" w:cs="Times New Roman"/>
          <w:b/>
          <w:sz w:val="24"/>
          <w:szCs w:val="24"/>
        </w:rPr>
        <w:t>Termin realizacji przedmiotu zamówienia:</w:t>
      </w:r>
      <w:r w:rsidRPr="004250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50E6">
        <w:rPr>
          <w:rFonts w:ascii="Times New Roman" w:hAnsi="Times New Roman" w:cs="Times New Roman"/>
        </w:rPr>
        <w:t>od dnia podpisania umowy do 30 września 202</w:t>
      </w:r>
      <w:r w:rsidR="00031085">
        <w:rPr>
          <w:rFonts w:ascii="Times New Roman" w:hAnsi="Times New Roman" w:cs="Times New Roman"/>
        </w:rPr>
        <w:t>4</w:t>
      </w:r>
      <w:r w:rsidRPr="004250E6">
        <w:rPr>
          <w:rFonts w:ascii="Times New Roman" w:hAnsi="Times New Roman" w:cs="Times New Roman"/>
        </w:rPr>
        <w:t>r.</w:t>
      </w:r>
      <w:r w:rsidRPr="004250E6">
        <w:rPr>
          <w:rFonts w:ascii="Times New Roman" w:hAnsi="Times New Roman" w:cs="Times New Roman"/>
          <w:b/>
        </w:rPr>
        <w:t xml:space="preserve"> </w:t>
      </w:r>
      <w:r w:rsidRPr="004250E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 wskazane w harmonogramie multimedialnych pokazów specjalnych.</w:t>
      </w:r>
    </w:p>
    <w:p w:rsidR="00031085" w:rsidRPr="00031085" w:rsidRDefault="00031085" w:rsidP="00C1127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0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Obsługa pierwszego pokazu planowana jest na 4 maja 2024r.</w:t>
      </w: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Otrzymują:</w:t>
      </w:r>
    </w:p>
    <w:p w:rsidR="00B96E7B" w:rsidRPr="00466689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1.Adresat</w:t>
      </w:r>
    </w:p>
    <w:p w:rsidR="00B96E7B" w:rsidRPr="00D93B76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2.ZM a/a.</w:t>
      </w:r>
    </w:p>
    <w:p w:rsidR="00B96E7B" w:rsidRPr="00D93B76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6E7B" w:rsidRPr="00D93B76" w:rsidRDefault="00B96E7B" w:rsidP="00B96E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B76">
        <w:rPr>
          <w:rFonts w:ascii="Times New Roman" w:eastAsia="Calibri" w:hAnsi="Times New Roman" w:cs="Times New Roman"/>
          <w:sz w:val="20"/>
          <w:szCs w:val="20"/>
        </w:rPr>
        <w:t>Załączniki:</w:t>
      </w:r>
    </w:p>
    <w:p w:rsidR="00B96E7B" w:rsidRPr="00D93B76" w:rsidRDefault="00B96E7B" w:rsidP="00B96E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B76">
        <w:rPr>
          <w:rFonts w:ascii="Times New Roman" w:hAnsi="Times New Roman" w:cs="Times New Roman"/>
          <w:sz w:val="20"/>
          <w:szCs w:val="20"/>
        </w:rPr>
        <w:t>Załącznik nr I- Opis obiektu.</w:t>
      </w:r>
    </w:p>
    <w:p w:rsidR="00B96E7B" w:rsidRPr="00D93B76" w:rsidRDefault="00B96E7B" w:rsidP="00B96E7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II- Szczegółowy zakres prac  </w:t>
      </w:r>
    </w:p>
    <w:p w:rsidR="00B96E7B" w:rsidRPr="00D93B76" w:rsidRDefault="00B96E7B" w:rsidP="00B96E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B76">
        <w:rPr>
          <w:rFonts w:ascii="Times New Roman" w:eastAsia="Calibri" w:hAnsi="Times New Roman" w:cs="Times New Roman"/>
          <w:sz w:val="20"/>
          <w:szCs w:val="20"/>
        </w:rPr>
        <w:t>Wzór umowy</w:t>
      </w:r>
    </w:p>
    <w:p w:rsidR="005533DD" w:rsidRPr="002E7DCD" w:rsidRDefault="00B96E7B" w:rsidP="002E7D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Pr="00D93B76">
        <w:rPr>
          <w:rFonts w:ascii="Times New Roman" w:eastAsia="Calibri" w:hAnsi="Times New Roman" w:cs="Times New Roman"/>
          <w:sz w:val="20"/>
          <w:szCs w:val="20"/>
        </w:rPr>
        <w:t>ruk- treść oferty</w:t>
      </w:r>
    </w:p>
    <w:sectPr w:rsidR="005533DD" w:rsidRPr="002E7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93" w:rsidRDefault="004F0493">
      <w:pPr>
        <w:spacing w:after="0" w:line="240" w:lineRule="auto"/>
      </w:pPr>
      <w:r>
        <w:separator/>
      </w:r>
    </w:p>
  </w:endnote>
  <w:endnote w:type="continuationSeparator" w:id="0">
    <w:p w:rsidR="004F0493" w:rsidRDefault="004F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D5" w:rsidRDefault="002E7DC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F2A73C" wp14:editId="6206A374">
          <wp:simplePos x="0" y="0"/>
          <wp:positionH relativeFrom="column">
            <wp:posOffset>-718820</wp:posOffset>
          </wp:positionH>
          <wp:positionV relativeFrom="paragraph">
            <wp:posOffset>-1133475</wp:posOffset>
          </wp:positionV>
          <wp:extent cx="7559675" cy="1899920"/>
          <wp:effectExtent l="0" t="0" r="3175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37D5" w:rsidRDefault="004F04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93" w:rsidRDefault="004F0493">
      <w:pPr>
        <w:spacing w:after="0" w:line="240" w:lineRule="auto"/>
      </w:pPr>
      <w:r>
        <w:separator/>
      </w:r>
    </w:p>
  </w:footnote>
  <w:footnote w:type="continuationSeparator" w:id="0">
    <w:p w:rsidR="004F0493" w:rsidRDefault="004F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1B" w:rsidRPr="00D62823" w:rsidRDefault="002E7DCD" w:rsidP="0015051B">
    <w:pPr>
      <w:pStyle w:val="Nagwek"/>
      <w:ind w:left="-284"/>
      <w:jc w:val="center"/>
      <w:rPr>
        <w:rFonts w:ascii="Titillium Web" w:hAnsi="Titillium Web"/>
        <w:b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79F45E" wp14:editId="68A0914A">
          <wp:simplePos x="0" y="0"/>
          <wp:positionH relativeFrom="column">
            <wp:posOffset>81280</wp:posOffset>
          </wp:positionH>
          <wp:positionV relativeFrom="paragraph">
            <wp:posOffset>7620</wp:posOffset>
          </wp:positionV>
          <wp:extent cx="1746250" cy="527050"/>
          <wp:effectExtent l="0" t="0" r="635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ab/>
    </w:r>
    <w:r w:rsidRPr="00D62823">
      <w:rPr>
        <w:rFonts w:ascii="Titillium Web" w:hAnsi="Titillium Web"/>
        <w:b/>
      </w:rPr>
      <w:t>ZARZĄD ZIELENI MIEJSKIEJ W RZESZOWIE</w:t>
    </w:r>
  </w:p>
  <w:p w:rsidR="002437D5" w:rsidRPr="00BB44A9" w:rsidRDefault="002E7DCD" w:rsidP="0015051B">
    <w:pPr>
      <w:pStyle w:val="Nagwek"/>
      <w:ind w:left="-284"/>
      <w:jc w:val="center"/>
      <w:rPr>
        <w:rFonts w:ascii="Times New Roman" w:hAnsi="Times New Roman" w:cs="Times New Roman"/>
        <w:sz w:val="20"/>
        <w:szCs w:val="20"/>
      </w:rPr>
    </w:pPr>
    <w:r w:rsidRPr="00BB44A9">
      <w:rPr>
        <w:rFonts w:ascii="Times New Roman" w:hAnsi="Times New Roman" w:cs="Times New Roman"/>
        <w:b/>
        <w:sz w:val="28"/>
        <w:szCs w:val="28"/>
      </w:rPr>
      <w:t xml:space="preserve">                                     </w:t>
    </w:r>
    <w:r w:rsidRPr="00BB44A9">
      <w:rPr>
        <w:rFonts w:ascii="Times New Roman" w:hAnsi="Times New Roman" w:cs="Times New Roman"/>
        <w:sz w:val="18"/>
        <w:szCs w:val="18"/>
      </w:rPr>
      <w:t xml:space="preserve">  </w:t>
    </w:r>
    <w:r w:rsidRPr="00BB44A9">
      <w:rPr>
        <w:rFonts w:ascii="Times New Roman" w:hAnsi="Times New Roman" w:cs="Times New Roman"/>
        <w:sz w:val="20"/>
        <w:szCs w:val="20"/>
      </w:rPr>
      <w:t xml:space="preserve">       Plac Ofiar Getta 6, 35-002 Rzeszów</w:t>
    </w:r>
  </w:p>
  <w:p w:rsidR="000A4557" w:rsidRPr="00BB44A9" w:rsidRDefault="002E7DCD" w:rsidP="000A4557">
    <w:pPr>
      <w:pStyle w:val="Nagwek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BB44A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</w:t>
    </w:r>
    <w:r w:rsidRPr="00BB44A9">
      <w:rPr>
        <w:rFonts w:ascii="Times New Roman" w:hAnsi="Times New Roman" w:cs="Times New Roman"/>
        <w:sz w:val="20"/>
        <w:szCs w:val="20"/>
        <w:lang w:val="en-US"/>
      </w:rPr>
      <w:t>Tel.: +48 17 748-37-44, fax.: +48 17 748 19 28</w:t>
    </w:r>
  </w:p>
  <w:p w:rsidR="000A4557" w:rsidRPr="00BB44A9" w:rsidRDefault="002E7DCD" w:rsidP="000A4557">
    <w:pPr>
      <w:pStyle w:val="Nagwek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BB44A9">
      <w:rPr>
        <w:rFonts w:ascii="Times New Roman" w:hAnsi="Times New Roman" w:cs="Times New Roman"/>
        <w:sz w:val="20"/>
        <w:szCs w:val="20"/>
        <w:lang w:val="en-US"/>
      </w:rPr>
      <w:t xml:space="preserve">                                                                             e-mail:  sekretariat@zzm.erzeszow.pl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8035C"/>
    <w:multiLevelType w:val="hybridMultilevel"/>
    <w:tmpl w:val="1562A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7B"/>
    <w:rsid w:val="00031085"/>
    <w:rsid w:val="002E7DCD"/>
    <w:rsid w:val="004F0493"/>
    <w:rsid w:val="005533DD"/>
    <w:rsid w:val="00B96E7B"/>
    <w:rsid w:val="00C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E7B"/>
  </w:style>
  <w:style w:type="paragraph" w:styleId="Stopka">
    <w:name w:val="footer"/>
    <w:basedOn w:val="Normalny"/>
    <w:link w:val="StopkaZnak"/>
    <w:uiPriority w:val="99"/>
    <w:semiHidden/>
    <w:unhideWhenUsed/>
    <w:rsid w:val="00B9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E7B"/>
  </w:style>
  <w:style w:type="paragraph" w:styleId="Akapitzlist">
    <w:name w:val="List Paragraph"/>
    <w:basedOn w:val="Normalny"/>
    <w:uiPriority w:val="34"/>
    <w:qFormat/>
    <w:rsid w:val="00B96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E7B"/>
  </w:style>
  <w:style w:type="paragraph" w:styleId="Stopka">
    <w:name w:val="footer"/>
    <w:basedOn w:val="Normalny"/>
    <w:link w:val="StopkaZnak"/>
    <w:uiPriority w:val="99"/>
    <w:semiHidden/>
    <w:unhideWhenUsed/>
    <w:rsid w:val="00B9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E7B"/>
  </w:style>
  <w:style w:type="paragraph" w:styleId="Akapitzlist">
    <w:name w:val="List Paragraph"/>
    <w:basedOn w:val="Normalny"/>
    <w:uiPriority w:val="34"/>
    <w:qFormat/>
    <w:rsid w:val="00B9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</dc:creator>
  <cp:lastModifiedBy>KasiaS</cp:lastModifiedBy>
  <cp:revision>3</cp:revision>
  <dcterms:created xsi:type="dcterms:W3CDTF">2024-03-05T08:48:00Z</dcterms:created>
  <dcterms:modified xsi:type="dcterms:W3CDTF">2024-03-05T10:14:00Z</dcterms:modified>
</cp:coreProperties>
</file>